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3150D9">
        <w:rPr>
          <w:sz w:val="28"/>
          <w:szCs w:val="28"/>
        </w:rPr>
        <w:t>7</w:t>
      </w:r>
      <w:r w:rsidR="006237E1">
        <w:rPr>
          <w:sz w:val="28"/>
          <w:szCs w:val="28"/>
        </w:rPr>
        <w:t>10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061CA8">
        <w:rPr>
          <w:sz w:val="28"/>
          <w:szCs w:val="28"/>
        </w:rPr>
        <w:t>42</w:t>
      </w:r>
      <w:r w:rsidR="006237E1">
        <w:rPr>
          <w:sz w:val="28"/>
          <w:szCs w:val="28"/>
        </w:rPr>
        <w:t>69</w:t>
      </w:r>
      <w:r w:rsidR="007D307E">
        <w:rPr>
          <w:sz w:val="28"/>
          <w:szCs w:val="28"/>
        </w:rPr>
        <w:t>-</w:t>
      </w:r>
      <w:r w:rsidR="006237E1">
        <w:rPr>
          <w:sz w:val="28"/>
          <w:szCs w:val="28"/>
        </w:rPr>
        <w:t>57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05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августа</w:t>
      </w:r>
      <w:r w:rsidR="00A03D5F">
        <w:rPr>
          <w:sz w:val="28"/>
          <w:szCs w:val="28"/>
        </w:rPr>
        <w:t xml:space="preserve">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D37997"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D37997"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7997">
        <w:rPr>
          <w:rFonts w:ascii="Times New Roman" w:hAnsi="Times New Roman" w:cs="Times New Roman"/>
          <w:sz w:val="28"/>
          <w:szCs w:val="28"/>
        </w:rPr>
        <w:t xml:space="preserve">        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3150D9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</w:t>
      </w:r>
      <w:r>
        <w:rPr>
          <w:sz w:val="28"/>
          <w:szCs w:val="28"/>
        </w:rPr>
        <w:t>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6237E1">
      <w:pPr>
        <w:tabs>
          <w:tab w:val="center" w:pos="5391"/>
          <w:tab w:val="left" w:pos="68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Pr="00901F2C">
        <w:rPr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BC786C" w:rsidRPr="003150D9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3150D9">
        <w:rPr>
          <w:rFonts w:ascii="Times New Roman" w:hAnsi="Times New Roman" w:cs="Times New Roman"/>
          <w:sz w:val="28"/>
          <w:szCs w:val="28"/>
        </w:rPr>
        <w:t xml:space="preserve"> </w:t>
      </w:r>
      <w:r w:rsidRPr="003150D9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3150D9">
        <w:rPr>
          <w:rFonts w:ascii="Times New Roman" w:hAnsi="Times New Roman" w:cs="Times New Roman"/>
          <w:sz w:val="28"/>
          <w:szCs w:val="28"/>
        </w:rPr>
        <w:t>по адресу:</w:t>
      </w:r>
      <w:r w:rsidRPr="003150D9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3150D9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3150D9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3150D9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3150D9" w:rsidR="003150D9">
        <w:rPr>
          <w:rFonts w:ascii="Times New Roman" w:hAnsi="Times New Roman" w:cs="Times New Roman"/>
          <w:sz w:val="28"/>
          <w:szCs w:val="28"/>
        </w:rPr>
        <w:t xml:space="preserve">, </w:t>
      </w:r>
      <w:r w:rsidRPr="003150D9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3150D9" w:rsidR="003150D9">
        <w:rPr>
          <w:rFonts w:ascii="Times New Roman" w:hAnsi="Times New Roman" w:cs="Times New Roman"/>
          <w:sz w:val="28"/>
          <w:szCs w:val="28"/>
        </w:rPr>
        <w:t>750.00</w:t>
      </w:r>
      <w:r w:rsidRPr="003150D9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3150D9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3150D9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3150D9" w:rsidR="00C10C7A">
        <w:rPr>
          <w:rFonts w:ascii="Times New Roman" w:hAnsi="Times New Roman" w:cs="Times New Roman"/>
          <w:sz w:val="28"/>
          <w:szCs w:val="28"/>
        </w:rPr>
        <w:t xml:space="preserve">ч. </w:t>
      </w:r>
      <w:r w:rsidRPr="003150D9" w:rsidR="00D37997">
        <w:rPr>
          <w:rFonts w:ascii="Times New Roman" w:hAnsi="Times New Roman" w:cs="Times New Roman"/>
          <w:sz w:val="28"/>
          <w:szCs w:val="28"/>
        </w:rPr>
        <w:t>2</w:t>
      </w:r>
      <w:r w:rsidRPr="003150D9">
        <w:rPr>
          <w:rFonts w:ascii="Times New Roman" w:hAnsi="Times New Roman" w:cs="Times New Roman"/>
          <w:sz w:val="28"/>
          <w:szCs w:val="28"/>
        </w:rPr>
        <w:t xml:space="preserve"> ст.</w:t>
      </w:r>
      <w:r w:rsidRPr="003150D9" w:rsidR="00C10C7A">
        <w:rPr>
          <w:rFonts w:ascii="Times New Roman" w:hAnsi="Times New Roman" w:cs="Times New Roman"/>
          <w:sz w:val="28"/>
          <w:szCs w:val="28"/>
        </w:rPr>
        <w:t>12.</w:t>
      </w:r>
      <w:r w:rsidRPr="003150D9" w:rsidR="00D37997">
        <w:rPr>
          <w:rFonts w:ascii="Times New Roman" w:hAnsi="Times New Roman" w:cs="Times New Roman"/>
          <w:sz w:val="28"/>
          <w:szCs w:val="28"/>
        </w:rPr>
        <w:t>9</w:t>
      </w:r>
      <w:r w:rsidRPr="003150D9" w:rsidR="00C10C7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150D9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3150D9" w:rsidRPr="003150D9" w:rsidP="003150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</w:t>
      </w:r>
      <w:r w:rsidRPr="003150D9">
        <w:rPr>
          <w:spacing w:val="-1"/>
          <w:sz w:val="28"/>
          <w:szCs w:val="28"/>
        </w:rPr>
        <w:t xml:space="preserve">надлежаще извещен о времени и месте рассмотрения дела /СМС –повестка электронно/, </w:t>
      </w:r>
      <w:r w:rsidRPr="003150D9">
        <w:rPr>
          <w:sz w:val="28"/>
          <w:szCs w:val="28"/>
        </w:rPr>
        <w:t xml:space="preserve">в судебное </w:t>
      </w:r>
      <w:r w:rsidRPr="003150D9">
        <w:rPr>
          <w:sz w:val="28"/>
          <w:szCs w:val="28"/>
        </w:rPr>
        <w:t xml:space="preserve">заседание не явился, заявлений о рассмотрении дела в его отсутствие не предоставил. </w:t>
      </w:r>
    </w:p>
    <w:p w:rsidR="003150D9" w:rsidRPr="003150D9" w:rsidP="003150D9">
      <w:pPr>
        <w:ind w:firstLine="720"/>
        <w:jc w:val="both"/>
        <w:rPr>
          <w:sz w:val="28"/>
          <w:szCs w:val="28"/>
        </w:rPr>
      </w:pPr>
      <w:r w:rsidRPr="003150D9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не пожелал добросовестно воспользоваться правами, предусмотренными ст. 25.1 Кодекса Российской Федераци</w:t>
      </w:r>
      <w:r w:rsidRPr="003150D9">
        <w:rPr>
          <w:sz w:val="28"/>
          <w:szCs w:val="28"/>
        </w:rPr>
        <w:t>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150D9" w:rsidP="003150D9">
      <w:pPr>
        <w:ind w:firstLine="708"/>
        <w:jc w:val="both"/>
        <w:rPr>
          <w:sz w:val="28"/>
          <w:szCs w:val="28"/>
        </w:rPr>
      </w:pPr>
      <w:r w:rsidRPr="003150D9"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3150D9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</w:t>
      </w:r>
      <w:r w:rsidRPr="003150D9">
        <w:rPr>
          <w:spacing w:val="-1"/>
          <w:sz w:val="28"/>
          <w:szCs w:val="28"/>
        </w:rPr>
        <w:t>по имеющимся в деле доказательствам.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 w:rsidRPr="00A03D5F" w:rsidR="00922C77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</w:t>
      </w:r>
      <w:r w:rsidRPr="00323915">
        <w:rPr>
          <w:color w:val="000000"/>
          <w:sz w:val="28"/>
          <w:szCs w:val="28"/>
        </w:rPr>
        <w:t>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Российской Федерации об административных правонарушениях, назначено наказание в виде штрафа </w:t>
      </w:r>
      <w:r w:rsidR="00D37997">
        <w:rPr>
          <w:sz w:val="28"/>
          <w:szCs w:val="28"/>
        </w:rPr>
        <w:t>2</w:t>
      </w:r>
      <w:r w:rsidRPr="00A03D5F" w:rsidR="00D37997">
        <w:rPr>
          <w:sz w:val="28"/>
          <w:szCs w:val="28"/>
        </w:rPr>
        <w:t xml:space="preserve"> ст. </w:t>
      </w:r>
      <w:r w:rsidR="00D37997">
        <w:rPr>
          <w:sz w:val="28"/>
          <w:szCs w:val="28"/>
        </w:rPr>
        <w:t xml:space="preserve">12.9 </w:t>
      </w:r>
      <w:r w:rsidRPr="00C10C7A">
        <w:rPr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F74B04">
        <w:rPr>
          <w:sz w:val="28"/>
          <w:szCs w:val="28"/>
        </w:rPr>
        <w:t>75</w:t>
      </w:r>
      <w:r>
        <w:rPr>
          <w:sz w:val="28"/>
          <w:szCs w:val="28"/>
        </w:rPr>
        <w:t xml:space="preserve">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>оцен</w:t>
      </w:r>
      <w:r w:rsidRPr="00C20B3A">
        <w:rPr>
          <w:color w:val="000000"/>
          <w:sz w:val="28"/>
          <w:szCs w:val="28"/>
        </w:rPr>
        <w:t xml:space="preserve">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</w:t>
      </w:r>
      <w:r w:rsidRPr="00F63610">
        <w:rPr>
          <w:color w:val="000000"/>
          <w:spacing w:val="1"/>
          <w:sz w:val="28"/>
          <w:szCs w:val="28"/>
        </w:rPr>
        <w:t xml:space="preserve">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</w:t>
      </w:r>
      <w:r w:rsidRPr="00C20B3A">
        <w:rPr>
          <w:sz w:val="28"/>
          <w:szCs w:val="28"/>
        </w:rPr>
        <w:t>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401BF0">
        <w:rPr>
          <w:sz w:val="28"/>
          <w:szCs w:val="28"/>
        </w:rPr>
        <w:t>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</w:t>
      </w:r>
      <w:r>
        <w:rPr>
          <w:sz w:val="28"/>
          <w:szCs w:val="28"/>
        </w:rPr>
        <w:t xml:space="preserve">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0AE4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</w:t>
      </w:r>
      <w:r>
        <w:rPr>
          <w:sz w:val="28"/>
          <w:szCs w:val="28"/>
        </w:rPr>
        <w:t>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D37997">
        <w:rPr>
          <w:sz w:val="28"/>
          <w:szCs w:val="28"/>
        </w:rPr>
        <w:t xml:space="preserve">1 </w:t>
      </w:r>
      <w:r w:rsidR="00F74B04">
        <w:rPr>
          <w:sz w:val="28"/>
          <w:szCs w:val="28"/>
        </w:rPr>
        <w:t>5</w:t>
      </w:r>
      <w:r>
        <w:rPr>
          <w:sz w:val="28"/>
          <w:szCs w:val="28"/>
        </w:rPr>
        <w:t>00.00 руб. /</w:t>
      </w:r>
      <w:r w:rsidR="00D37997">
        <w:rPr>
          <w:sz w:val="28"/>
          <w:szCs w:val="28"/>
        </w:rPr>
        <w:t>одна</w:t>
      </w:r>
      <w:r w:rsidR="008D3EEA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>тысяч</w:t>
      </w:r>
      <w:r w:rsidR="00D37997">
        <w:rPr>
          <w:sz w:val="28"/>
          <w:szCs w:val="28"/>
        </w:rPr>
        <w:t>а</w:t>
      </w:r>
      <w:r w:rsidR="00F74B04">
        <w:rPr>
          <w:sz w:val="28"/>
          <w:szCs w:val="28"/>
        </w:rPr>
        <w:t xml:space="preserve"> пятьсот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</w:t>
      </w:r>
      <w:r w:rsidRPr="00210DD1">
        <w:rPr>
          <w:sz w:val="28"/>
          <w:szCs w:val="28"/>
        </w:rPr>
        <w:t>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 w:rsidRPr="00210DD1">
        <w:rPr>
          <w:spacing w:val="1"/>
          <w:sz w:val="28"/>
          <w:szCs w:val="28"/>
        </w:rPr>
        <w:t>платежей физических лиц, или</w:t>
      </w:r>
      <w:r w:rsidRPr="00210DD1">
        <w:rPr>
          <w:spacing w:val="1"/>
          <w:sz w:val="28"/>
          <w:szCs w:val="28"/>
        </w:rPr>
        <w:t xml:space="preserve">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</w:t>
      </w:r>
      <w:r w:rsidRPr="00D67674">
        <w:rPr>
          <w:sz w:val="28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="006237E1">
        <w:rPr>
          <w:sz w:val="28"/>
          <w:szCs w:val="28"/>
        </w:rPr>
        <w:t>0412365400325007102520154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D37997">
        <w:rPr>
          <w:spacing w:val="1"/>
          <w:sz w:val="28"/>
          <w:szCs w:val="28"/>
        </w:rPr>
        <w:t>0</w:t>
      </w:r>
      <w:r w:rsidR="003150D9">
        <w:rPr>
          <w:spacing w:val="1"/>
          <w:sz w:val="28"/>
          <w:szCs w:val="28"/>
        </w:rPr>
        <w:t>7</w:t>
      </w:r>
      <w:r w:rsidR="006237E1">
        <w:rPr>
          <w:spacing w:val="1"/>
          <w:sz w:val="28"/>
          <w:szCs w:val="28"/>
        </w:rPr>
        <w:t>10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</w:t>
      </w:r>
      <w:r w:rsidRPr="00210DD1">
        <w:rPr>
          <w:sz w:val="28"/>
          <w:szCs w:val="28"/>
        </w:rPr>
        <w:t>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</w:t>
      </w:r>
      <w:r w:rsidRPr="00210DD1">
        <w:rPr>
          <w:spacing w:val="-1"/>
          <w:sz w:val="28"/>
          <w:szCs w:val="28"/>
        </w:rPr>
        <w:t xml:space="preserve">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  <w:r>
        <w:rPr>
          <w:sz w:val="28"/>
          <w:szCs w:val="28"/>
        </w:rPr>
        <w:t xml:space="preserve"> </w:t>
      </w:r>
    </w:p>
    <w:p w:rsidR="006D2472" w:rsidP="00BC786C">
      <w:pPr>
        <w:ind w:firstLine="720"/>
        <w:jc w:val="both"/>
        <w:rPr>
          <w:sz w:val="28"/>
          <w:szCs w:val="28"/>
        </w:rPr>
      </w:pPr>
    </w:p>
    <w:p w:rsidR="00F74B04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D37997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61CA8"/>
    <w:rsid w:val="0007664D"/>
    <w:rsid w:val="000C3358"/>
    <w:rsid w:val="000D77B7"/>
    <w:rsid w:val="000E5714"/>
    <w:rsid w:val="00102509"/>
    <w:rsid w:val="00175287"/>
    <w:rsid w:val="001B75C4"/>
    <w:rsid w:val="001D21B0"/>
    <w:rsid w:val="00210DD1"/>
    <w:rsid w:val="002246B0"/>
    <w:rsid w:val="00261412"/>
    <w:rsid w:val="002654A8"/>
    <w:rsid w:val="002D1630"/>
    <w:rsid w:val="002D40FA"/>
    <w:rsid w:val="002D4935"/>
    <w:rsid w:val="002E7F6B"/>
    <w:rsid w:val="002F6A94"/>
    <w:rsid w:val="003150D9"/>
    <w:rsid w:val="00323915"/>
    <w:rsid w:val="003929A5"/>
    <w:rsid w:val="003A2652"/>
    <w:rsid w:val="00401BF0"/>
    <w:rsid w:val="004026C9"/>
    <w:rsid w:val="00457CE7"/>
    <w:rsid w:val="00466DF5"/>
    <w:rsid w:val="00475EE8"/>
    <w:rsid w:val="004B50A3"/>
    <w:rsid w:val="005065A6"/>
    <w:rsid w:val="005103FF"/>
    <w:rsid w:val="00570E54"/>
    <w:rsid w:val="005B2250"/>
    <w:rsid w:val="00607C69"/>
    <w:rsid w:val="006237E1"/>
    <w:rsid w:val="006D2472"/>
    <w:rsid w:val="007C638C"/>
    <w:rsid w:val="007D307E"/>
    <w:rsid w:val="00843BBE"/>
    <w:rsid w:val="008A1C42"/>
    <w:rsid w:val="008D3EEA"/>
    <w:rsid w:val="00901F2C"/>
    <w:rsid w:val="009024C1"/>
    <w:rsid w:val="00922C77"/>
    <w:rsid w:val="009809D8"/>
    <w:rsid w:val="009A6B0A"/>
    <w:rsid w:val="00A03D5F"/>
    <w:rsid w:val="00A52807"/>
    <w:rsid w:val="00A60665"/>
    <w:rsid w:val="00AB1C3D"/>
    <w:rsid w:val="00AC276C"/>
    <w:rsid w:val="00B714DC"/>
    <w:rsid w:val="00B97EA0"/>
    <w:rsid w:val="00BC786C"/>
    <w:rsid w:val="00BD48B4"/>
    <w:rsid w:val="00C10C7A"/>
    <w:rsid w:val="00C20B3A"/>
    <w:rsid w:val="00C92263"/>
    <w:rsid w:val="00CF60C5"/>
    <w:rsid w:val="00D20A32"/>
    <w:rsid w:val="00D31C2A"/>
    <w:rsid w:val="00D3598B"/>
    <w:rsid w:val="00D37997"/>
    <w:rsid w:val="00D67674"/>
    <w:rsid w:val="00D97A72"/>
    <w:rsid w:val="00DD0AE4"/>
    <w:rsid w:val="00DD165B"/>
    <w:rsid w:val="00E71786"/>
    <w:rsid w:val="00EB0AC7"/>
    <w:rsid w:val="00F06ABE"/>
    <w:rsid w:val="00F44465"/>
    <w:rsid w:val="00F63610"/>
    <w:rsid w:val="00F74B04"/>
    <w:rsid w:val="00FA20C5"/>
    <w:rsid w:val="00FF74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